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60" w:rsidRDefault="009A0D60" w:rsidP="009A0D60">
      <w:pPr>
        <w:pStyle w:val="ConsPlusNormal"/>
        <w:jc w:val="right"/>
      </w:pPr>
      <w:bookmarkStart w:id="0" w:name="_GoBack"/>
      <w:bookmarkEnd w:id="0"/>
      <w:r>
        <w:t>"Приложени</w:t>
      </w:r>
      <w:r w:rsidR="009066FE">
        <w:t>е</w:t>
      </w:r>
      <w:r>
        <w:t xml:space="preserve"> N</w:t>
      </w:r>
      <w:r w:rsidR="0016443D">
        <w:t>5</w:t>
      </w:r>
    </w:p>
    <w:p w:rsidR="009A0D60" w:rsidRDefault="009A0D60" w:rsidP="009A0D60">
      <w:pPr>
        <w:pStyle w:val="ConsPlusNormal"/>
        <w:jc w:val="right"/>
      </w:pPr>
      <w:r>
        <w:t>к Дополнительному Соглашению</w:t>
      </w:r>
    </w:p>
    <w:p w:rsidR="009A0D60" w:rsidRDefault="009A0D60" w:rsidP="009A0D60">
      <w:pPr>
        <w:pStyle w:val="ConsPlusNormal"/>
        <w:jc w:val="right"/>
      </w:pPr>
      <w:r>
        <w:t xml:space="preserve"> от 25.03.2022 №2</w:t>
      </w:r>
    </w:p>
    <w:p w:rsidR="009A0D60" w:rsidRDefault="009A0D60" w:rsidP="004C6CC3">
      <w:pPr>
        <w:pStyle w:val="ConsPlusNormal"/>
        <w:jc w:val="right"/>
      </w:pPr>
    </w:p>
    <w:p w:rsidR="004C6CC3" w:rsidRDefault="004C6CC3" w:rsidP="004C6CC3">
      <w:pPr>
        <w:pStyle w:val="ConsPlusNormal"/>
        <w:jc w:val="right"/>
      </w:pPr>
      <w:r>
        <w:t>Приложени</w:t>
      </w:r>
      <w:r w:rsidR="009066FE">
        <w:t>е</w:t>
      </w:r>
      <w:r>
        <w:t xml:space="preserve"> N</w:t>
      </w:r>
      <w:r w:rsidR="00926C69">
        <w:t>29</w:t>
      </w:r>
      <w:r>
        <w:t xml:space="preserve"> </w:t>
      </w:r>
    </w:p>
    <w:p w:rsidR="004C6CC3" w:rsidRDefault="004C6CC3" w:rsidP="004C6CC3">
      <w:pPr>
        <w:pStyle w:val="ConsPlusNormal"/>
        <w:jc w:val="right"/>
      </w:pPr>
      <w:r>
        <w:t>к Соглашению о тарифах на 202</w:t>
      </w:r>
      <w:r w:rsidR="00531675">
        <w:t>2</w:t>
      </w:r>
      <w:r>
        <w:t xml:space="preserve"> год</w:t>
      </w:r>
    </w:p>
    <w:p w:rsidR="004C6CC3" w:rsidRDefault="004C6CC3" w:rsidP="004C6CC3">
      <w:pPr>
        <w:pStyle w:val="ConsPlusNormal"/>
        <w:jc w:val="right"/>
      </w:pPr>
    </w:p>
    <w:p w:rsidR="004C6CC3" w:rsidRDefault="004C6CC3" w:rsidP="004C6CC3">
      <w:pPr>
        <w:pStyle w:val="ConsPlusNormal"/>
        <w:jc w:val="right"/>
      </w:pPr>
    </w:p>
    <w:p w:rsidR="004C6CC3" w:rsidRDefault="004C6CC3" w:rsidP="00A73F29">
      <w:pPr>
        <w:pStyle w:val="ConsPlusNormal"/>
        <w:ind w:left="426"/>
        <w:jc w:val="center"/>
      </w:pPr>
      <w:r>
        <w:t>РАЗМЕР НЕОПЛАТЫ ИЛИ НЕПОЛНОЙ</w:t>
      </w:r>
    </w:p>
    <w:p w:rsidR="004C6CC3" w:rsidRDefault="004C6CC3" w:rsidP="004C6CC3">
      <w:pPr>
        <w:pStyle w:val="ConsPlusNormal"/>
        <w:jc w:val="center"/>
      </w:pPr>
      <w:r>
        <w:t>ОПЛАТЫ ЗАТРАТ МЕДИЦИНСКОЙ ОРГАНИЗАЦИИ НА ОКАЗАНИЕ</w:t>
      </w:r>
    </w:p>
    <w:p w:rsidR="004C6CC3" w:rsidRDefault="004C6CC3" w:rsidP="004C6CC3">
      <w:pPr>
        <w:pStyle w:val="ConsPlusNormal"/>
        <w:jc w:val="center"/>
      </w:pPr>
      <w:r>
        <w:t>МЕДИЦИНСКОЙ ПОМОЩИ И РАЗМЕРА ШТРАФА ЗА НЕОКАЗАНИЕ,</w:t>
      </w:r>
    </w:p>
    <w:p w:rsidR="004C6CC3" w:rsidRDefault="004C6CC3" w:rsidP="004C6CC3">
      <w:pPr>
        <w:pStyle w:val="ConsPlusNormal"/>
        <w:jc w:val="center"/>
      </w:pPr>
      <w:r>
        <w:t xml:space="preserve">НЕСВОЕВРЕМЕННОЕ ОКАЗАНИЕ ЛИБО ОКАЗАНИЕ </w:t>
      </w:r>
      <w:proofErr w:type="gramStart"/>
      <w:r>
        <w:t>МЕДИЦИНСКОЙ</w:t>
      </w:r>
      <w:proofErr w:type="gramEnd"/>
    </w:p>
    <w:p w:rsidR="004C6CC3" w:rsidRDefault="004C6CC3" w:rsidP="004C6CC3">
      <w:pPr>
        <w:pStyle w:val="ConsPlusNormal"/>
        <w:jc w:val="center"/>
      </w:pPr>
      <w:r>
        <w:t>ПОМОЩИ НЕНАДЛЕЖАЩЕГО КАЧЕСТВА</w:t>
      </w:r>
      <w:r w:rsidR="00531675">
        <w:t xml:space="preserve"> </w:t>
      </w:r>
    </w:p>
    <w:p w:rsidR="004C6CC3" w:rsidRDefault="004C6CC3" w:rsidP="004C6CC3">
      <w:pPr>
        <w:pStyle w:val="ConsPlusNormal"/>
        <w:jc w:val="both"/>
      </w:pPr>
    </w:p>
    <w:tbl>
      <w:tblPr>
        <w:tblW w:w="0" w:type="auto"/>
        <w:tblInd w:w="9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5102"/>
        <w:gridCol w:w="4422"/>
        <w:gridCol w:w="4395"/>
      </w:tblGrid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Код нарушения/дефекта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Перечень оснований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4C6CC3" w:rsidTr="00A73F29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Раздел 1. Нарушения, выявляемые при проведении медико-экономического контроля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531675">
            <w:pPr>
              <w:pStyle w:val="ConsPlusNormal"/>
              <w:jc w:val="both"/>
            </w:pPr>
            <w:proofErr w:type="spellStart"/>
            <w:proofErr w:type="gramStart"/>
            <w:r>
              <w:t>Невключение</w:t>
            </w:r>
            <w:proofErr w:type="spellEnd"/>
            <w: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531675">
              <w:t xml:space="preserve"> (в случае, если установление диагноза и постановка </w:t>
            </w:r>
            <w:r w:rsidR="00531675">
              <w:lastRenderedPageBreak/>
              <w:t>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наличие ошибок и/или недостоверной информации в реквизитах счета;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>
              <w:t xml:space="preserve"> медицинской помощи, оказанной застрахованным лицам;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некорректное заполнение полей реестра счетов;</w:t>
            </w:r>
          </w:p>
          <w:p w:rsidR="009A0D60" w:rsidRDefault="009A0D60" w:rsidP="00CC0E77">
            <w:pPr>
              <w:pStyle w:val="ConsPlusNormal"/>
              <w:ind w:firstLine="283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заявленная сумма по позиции реестра счетов не корректна (содержит арифметическую ошибку);</w:t>
            </w:r>
          </w:p>
          <w:p w:rsidR="009A0D60" w:rsidRDefault="009A0D60" w:rsidP="00CC0E77">
            <w:pPr>
              <w:pStyle w:val="ConsPlusNormal"/>
              <w:ind w:firstLine="283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1.4.6.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1.6.1.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1.6.2.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B852FB" w:rsidP="00CC0E77">
            <w:pPr>
              <w:pStyle w:val="ConsPlusNormal"/>
              <w:ind w:firstLine="283"/>
              <w:jc w:val="both"/>
            </w:pPr>
            <w:r w:rsidRPr="00B852FB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1.6.3.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B852FB" w:rsidP="00CC0E77">
            <w:pPr>
              <w:pStyle w:val="ConsPlusNormal"/>
              <w:ind w:firstLine="283"/>
              <w:jc w:val="both"/>
            </w:pPr>
            <w:r w:rsidRPr="00B852FB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1.6.4.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</w:t>
            </w:r>
            <w:r>
              <w:lastRenderedPageBreak/>
              <w:t>Российской Федерации, в том числе проживающим в сельской</w:t>
            </w:r>
            <w:proofErr w:type="gramEnd"/>
            <w:r>
              <w:t xml:space="preserve"> местности.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1.7.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1.7.1.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B852FB" w:rsidP="00CC0E77">
            <w:pPr>
              <w:pStyle w:val="ConsPlusNormal"/>
              <w:ind w:firstLine="283"/>
              <w:jc w:val="both"/>
            </w:pPr>
            <w:r w:rsidRPr="00B852FB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</w:t>
            </w:r>
            <w:r>
              <w:t>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1.7.2.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B852FB" w:rsidP="00CC0E77">
            <w:pPr>
              <w:pStyle w:val="ConsPlusNormal"/>
              <w:ind w:firstLine="283"/>
              <w:jc w:val="both"/>
            </w:pPr>
            <w:r w:rsidRPr="00B852FB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</w:t>
            </w:r>
            <w:r w:rsidR="004C6CC3">
              <w:t>.</w:t>
            </w:r>
          </w:p>
          <w:p w:rsidR="009A0D60" w:rsidRDefault="009A0D60" w:rsidP="00CC0E77">
            <w:pPr>
              <w:pStyle w:val="ConsPlusNormal"/>
              <w:ind w:firstLine="283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1.8.1.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1.8.2.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CC0E77">
            <w:pPr>
              <w:pStyle w:val="ConsPlusNormal"/>
              <w:ind w:firstLine="283"/>
              <w:jc w:val="both"/>
            </w:pPr>
            <w:r w:rsidRPr="007954C8">
              <w:t xml:space="preserve"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</w:t>
            </w:r>
            <w:proofErr w:type="gramStart"/>
            <w:r w:rsidRPr="007954C8">
              <w:t>завершившимися</w:t>
            </w:r>
            <w:proofErr w:type="gramEnd"/>
            <w:r w:rsidRPr="007954C8">
              <w:t xml:space="preserve"> после прекращения действия лицензии медицинской организации.;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1.8.3.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1.9.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дублирование случаев оказания медицинской помощи в одном реестре;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lastRenderedPageBreak/>
              <w:t>Раздел 2. Нарушения, выявляемые при проведении медико-экономической экспертизы</w:t>
            </w:r>
          </w:p>
          <w:p w:rsidR="009A0D60" w:rsidRDefault="009A0D60" w:rsidP="00CC0E77">
            <w:pPr>
              <w:pStyle w:val="ConsPlusNormal"/>
            </w:pP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  <w:p w:rsidR="009A0D60" w:rsidRDefault="009A0D60" w:rsidP="00CC0E77">
            <w:pPr>
              <w:pStyle w:val="ConsPlusNormal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  <w:p w:rsidR="009A0D60" w:rsidRDefault="009A0D60" w:rsidP="00CC0E77">
            <w:pPr>
              <w:pStyle w:val="ConsPlusNormal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CC0E77">
            <w:pPr>
              <w:pStyle w:val="ConsPlusNormal"/>
              <w:jc w:val="both"/>
            </w:pPr>
            <w:proofErr w:type="gramStart"/>
            <w:r w:rsidRPr="007954C8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7954C8">
              <w:t xml:space="preserve"> на оплату медицинской помощи другой услуги, также предъявленной к оплате медицинской организацией).</w:t>
            </w:r>
          </w:p>
          <w:p w:rsidR="009A0D60" w:rsidRDefault="009A0D60" w:rsidP="00CC0E77">
            <w:pPr>
              <w:pStyle w:val="ConsPlusNormal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  <w:p w:rsidR="009A0D60" w:rsidRDefault="009A0D60" w:rsidP="00CC0E77">
            <w:pPr>
              <w:pStyle w:val="ConsPlusNormal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2.9.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&lt;1&gt;, и (или) медицинских изделий, включенных в перечень медицинских изделий, имплантируемых в организм человека &lt;2&gt;,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</w:t>
            </w:r>
            <w:proofErr w:type="gramEnd"/>
            <w:r>
              <w:t xml:space="preserve">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 xml:space="preserve">Отсутствие </w:t>
            </w:r>
            <w:proofErr w:type="gramStart"/>
            <w: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0,6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7954C8">
            <w:pPr>
              <w:pStyle w:val="ConsPlusNormal"/>
              <w:jc w:val="both"/>
            </w:pPr>
            <w:proofErr w:type="gramStart"/>
            <w:r w:rsidRPr="007954C8"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</w:t>
            </w:r>
            <w:r w:rsidRPr="007954C8">
              <w:lastRenderedPageBreak/>
              <w:t>запроса от Федерального фонда или территориального фонда или страховой медицинской организации, или специалиста-эксперта эксперта качества медицинской помощи, действующего по</w:t>
            </w:r>
            <w:proofErr w:type="gramEnd"/>
            <w:r w:rsidRPr="007954C8">
              <w:t xml:space="preserve"> их поручению</w:t>
            </w:r>
            <w:r>
              <w:t>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2.13.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2.16.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Несоответствие данных медицинской документации данным реестра счетов, в том числе: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2.16.1.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CC0E77">
            <w:pPr>
              <w:pStyle w:val="ConsPlusNormal"/>
              <w:ind w:firstLine="283"/>
              <w:jc w:val="both"/>
            </w:pPr>
            <w:r w:rsidRPr="007954C8"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2.16.2.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 xml:space="preserve">включение в счет на оплату медицинской помощи при отсутствии в медицинской документации </w:t>
            </w:r>
            <w:r>
              <w:lastRenderedPageBreak/>
              <w:t>сведений, подтверждающих факт оказания медицинской помощи застрахованному лицу.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lastRenderedPageBreak/>
              <w:t>2.16.3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ind w:firstLine="283"/>
              <w:jc w:val="both"/>
            </w:pPr>
            <w:r w:rsidRPr="007954C8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Раздел 3 Нарушения, выявляемые при проведении экспертизы качества медицинской помощи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CC0E77">
            <w:pPr>
              <w:pStyle w:val="ConsPlusNormal"/>
            </w:pPr>
            <w:proofErr w:type="gramStart"/>
            <w:r w:rsidRPr="007954C8"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</w:t>
            </w:r>
            <w:proofErr w:type="gramEnd"/>
            <w:r w:rsidRPr="007954C8">
              <w:t xml:space="preserve"> в ходе консультаций/консилиумов с применением телемедицинских технологий: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приведшее</w:t>
            </w:r>
            <w:proofErr w:type="gramEnd"/>
            <w: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 xml:space="preserve">приведшее к </w:t>
            </w:r>
            <w:proofErr w:type="spellStart"/>
            <w:r>
              <w:t>инвалидизации</w:t>
            </w:r>
            <w:proofErr w:type="spellEnd"/>
            <w:r>
              <w:t>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3.1.5.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приведшее</w:t>
            </w:r>
            <w:proofErr w:type="gramEnd"/>
            <w: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proofErr w:type="gramStart"/>
            <w: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>
              <w:t xml:space="preserve"> применением телемедицинских технологий: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приведшее</w:t>
            </w:r>
            <w:proofErr w:type="gramEnd"/>
            <w:r>
              <w:t xml:space="preserve"> к </w:t>
            </w:r>
            <w:proofErr w:type="spellStart"/>
            <w:r>
              <w:t>инвалидизации</w:t>
            </w:r>
            <w:proofErr w:type="spellEnd"/>
            <w: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приведшее</w:t>
            </w:r>
            <w:proofErr w:type="gramEnd"/>
            <w: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</w:t>
            </w:r>
            <w:r>
              <w:lastRenderedPageBreak/>
              <w:t>технологий, при необоснованном невыполнении данных рекомендаций;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0,9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3.2.6.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по результатам проведенного диспансерного наблюдения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0,6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</w:t>
            </w:r>
            <w:r>
              <w:lastRenderedPageBreak/>
              <w:t>здоровья застрахованного лица.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0,8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3.7.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>
              <w:t xml:space="preserve"> с выдачей справок и иных медицинских документов.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7954C8">
            <w:pPr>
              <w:pStyle w:val="ConsPlusNormal"/>
              <w:jc w:val="both"/>
            </w:pPr>
            <w:proofErr w:type="gramStart"/>
            <w:r>
              <w:t xml:space="preserve">Наличие расхождений клинического и </w:t>
            </w:r>
            <w:r w:rsidR="007954C8" w:rsidRPr="007954C8">
              <w:t xml:space="preserve">патологоанатомического диагнозов 2-3 категории, обусловленное </w:t>
            </w:r>
            <w:proofErr w:type="spellStart"/>
            <w:r w:rsidR="007954C8" w:rsidRPr="007954C8">
              <w:t>непроведением</w:t>
            </w:r>
            <w:proofErr w:type="spellEnd"/>
            <w:r w:rsidR="007954C8" w:rsidRPr="007954C8"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 xml:space="preserve">Отсутствие в медицинской документации </w:t>
            </w:r>
            <w:r>
              <w:lastRenderedPageBreak/>
              <w:t>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3.12.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CC0E77">
            <w:pPr>
              <w:pStyle w:val="ConsPlusNormal"/>
              <w:jc w:val="both"/>
            </w:pPr>
            <w:r w:rsidRPr="007954C8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0,6</w:t>
            </w:r>
          </w:p>
        </w:tc>
      </w:tr>
      <w:tr w:rsidR="007954C8" w:rsidTr="007C616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 w:rsidRPr="007954C8"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3.14.1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7954C8" w:rsidP="00CC0E77">
            <w:pPr>
              <w:pStyle w:val="ConsPlusNormal"/>
              <w:jc w:val="both"/>
            </w:pPr>
            <w:r w:rsidRPr="007954C8">
              <w:t>с отсутствием последующего ухудшения состояния здоровья;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1,0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3.14.2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BE21C1" w:rsidP="00CC0E77">
            <w:pPr>
              <w:pStyle w:val="ConsPlusNormal"/>
              <w:jc w:val="both"/>
            </w:pPr>
            <w:r w:rsidRPr="00BE21C1">
              <w:t>с последующим ухудшением состояния здоровья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2,0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3.14.3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BE21C1" w:rsidP="00CC0E77">
            <w:pPr>
              <w:pStyle w:val="ConsPlusNormal"/>
              <w:jc w:val="both"/>
            </w:pPr>
            <w:proofErr w:type="gramStart"/>
            <w:r w:rsidRPr="00BE21C1">
              <w:t>приведший</w:t>
            </w:r>
            <w:proofErr w:type="gramEnd"/>
            <w:r w:rsidRPr="00BE21C1">
              <w:t xml:space="preserve"> к летальному исходу.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3,0</w:t>
            </w:r>
          </w:p>
        </w:tc>
      </w:tr>
      <w:tr w:rsidR="00BE21C1" w:rsidTr="00751ECA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C1" w:rsidRDefault="00BE21C1" w:rsidP="00CC0E77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60" w:rsidRDefault="00BE21C1" w:rsidP="00CC0E77">
            <w:pPr>
              <w:pStyle w:val="ConsPlusNormal"/>
              <w:jc w:val="center"/>
            </w:pPr>
            <w:proofErr w:type="spellStart"/>
            <w:r w:rsidRPr="00BE21C1">
              <w:t>Непроведение</w:t>
            </w:r>
            <w:proofErr w:type="spellEnd"/>
            <w:r w:rsidRPr="00BE21C1"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 </w:t>
            </w:r>
          </w:p>
          <w:p w:rsidR="00BE21C1" w:rsidRDefault="00BE21C1" w:rsidP="00CC0E77">
            <w:pPr>
              <w:pStyle w:val="ConsPlusNormal"/>
              <w:jc w:val="center"/>
            </w:pPr>
            <w:r w:rsidRPr="00BE21C1">
              <w:t xml:space="preserve"> 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lastRenderedPageBreak/>
              <w:t>3.15.1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BE21C1" w:rsidP="00CC0E77">
            <w:pPr>
              <w:pStyle w:val="ConsPlusNormal"/>
              <w:jc w:val="both"/>
            </w:pPr>
            <w:r w:rsidRPr="00BE21C1">
              <w:t>с отсутствием последующего ухудшения состояния здоровья;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1,0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3.15.2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BE21C1" w:rsidP="00CC0E77">
            <w:pPr>
              <w:pStyle w:val="ConsPlusNormal"/>
              <w:jc w:val="both"/>
            </w:pPr>
            <w:r w:rsidRPr="00BE21C1">
              <w:t>с последующим ухудшением состояния здоровья (за исключением случаев отказа 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2,0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3.15.3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BE21C1" w:rsidP="00CC0E77">
            <w:pPr>
              <w:pStyle w:val="ConsPlusNormal"/>
              <w:jc w:val="both"/>
            </w:pPr>
            <w:r w:rsidRPr="00BE21C1">
              <w:t>приведших к летальному исходу (за исключением случаев отказа 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3,0</w:t>
            </w:r>
          </w:p>
        </w:tc>
      </w:tr>
    </w:tbl>
    <w:p w:rsidR="00EE069B" w:rsidRDefault="00EE069B" w:rsidP="00EE069B">
      <w:pPr>
        <w:pStyle w:val="ConsPlusNormal"/>
        <w:jc w:val="right"/>
      </w:pPr>
    </w:p>
    <w:p w:rsidR="00272DE0" w:rsidRDefault="00272DE0" w:rsidP="00EE069B">
      <w:pPr>
        <w:pStyle w:val="ConsPlusNormal"/>
        <w:ind w:left="851"/>
        <w:jc w:val="right"/>
      </w:pPr>
    </w:p>
    <w:p w:rsidR="006F3F26" w:rsidRDefault="006F3F26" w:rsidP="00EE069B">
      <w:pPr>
        <w:pStyle w:val="ConsPlusNormal"/>
        <w:ind w:left="851"/>
        <w:jc w:val="right"/>
      </w:pPr>
    </w:p>
    <w:p w:rsidR="006F3F26" w:rsidRDefault="006F3F26" w:rsidP="00EE069B">
      <w:pPr>
        <w:pStyle w:val="ConsPlusNormal"/>
        <w:ind w:left="851"/>
        <w:jc w:val="right"/>
      </w:pPr>
    </w:p>
    <w:p w:rsidR="00272DE0" w:rsidRDefault="00272DE0" w:rsidP="00272DE0">
      <w:pPr>
        <w:pStyle w:val="ConsPlusNormal"/>
        <w:spacing w:before="240"/>
        <w:ind w:left="851"/>
        <w:jc w:val="both"/>
      </w:pPr>
      <w:r>
        <w:t xml:space="preserve">1&gt; </w:t>
      </w:r>
      <w:hyperlink r:id="rId8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272DE0" w:rsidRDefault="00272DE0" w:rsidP="00272DE0">
      <w:pPr>
        <w:pStyle w:val="ConsPlusNormal"/>
        <w:spacing w:before="240"/>
        <w:ind w:left="851"/>
        <w:jc w:val="both"/>
      </w:pPr>
      <w:bookmarkStart w:id="1" w:name="P332"/>
      <w:bookmarkEnd w:id="1"/>
      <w:r>
        <w:t xml:space="preserve">&lt;2&gt; </w:t>
      </w:r>
      <w:hyperlink r:id="rId9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272DE0" w:rsidRDefault="00272DE0" w:rsidP="00272DE0">
      <w:pPr>
        <w:pStyle w:val="ConsPlusNormal"/>
        <w:spacing w:before="240"/>
        <w:ind w:left="851"/>
        <w:jc w:val="both"/>
      </w:pPr>
      <w:bookmarkStart w:id="2" w:name="P333"/>
      <w:bookmarkEnd w:id="2"/>
      <w:r>
        <w:t>&lt;3</w:t>
      </w:r>
      <w:proofErr w:type="gramStart"/>
      <w:r>
        <w:t>&gt; В</w:t>
      </w:r>
      <w:proofErr w:type="gramEnd"/>
      <w:r>
        <w:t xml:space="preserve"> соответствии со </w:t>
      </w:r>
      <w:hyperlink r:id="rId10" w:history="1">
        <w:r>
          <w:rPr>
            <w:color w:val="0000FF"/>
          </w:rPr>
          <w:t>статьей 20</w:t>
        </w:r>
      </w:hyperlink>
      <w: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:rsidR="00272DE0" w:rsidRDefault="00272DE0" w:rsidP="00272DE0">
      <w:pPr>
        <w:pStyle w:val="ConsPlusNormal"/>
        <w:ind w:left="851"/>
        <w:jc w:val="both"/>
      </w:pPr>
    </w:p>
    <w:p w:rsidR="00066331" w:rsidRDefault="00066331"/>
    <w:sectPr w:rsidR="00066331" w:rsidSect="009A0D60">
      <w:headerReference w:type="default" r:id="rId11"/>
      <w:pgSz w:w="16838" w:h="11906" w:orient="landscape"/>
      <w:pgMar w:top="1418" w:right="567" w:bottom="851" w:left="24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D60" w:rsidRDefault="009A0D60" w:rsidP="009A0D60">
      <w:pPr>
        <w:spacing w:after="0" w:line="240" w:lineRule="auto"/>
      </w:pPr>
      <w:r>
        <w:separator/>
      </w:r>
    </w:p>
  </w:endnote>
  <w:endnote w:type="continuationSeparator" w:id="0">
    <w:p w:rsidR="009A0D60" w:rsidRDefault="009A0D60" w:rsidP="009A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D60" w:rsidRDefault="009A0D60" w:rsidP="009A0D60">
      <w:pPr>
        <w:spacing w:after="0" w:line="240" w:lineRule="auto"/>
      </w:pPr>
      <w:r>
        <w:separator/>
      </w:r>
    </w:p>
  </w:footnote>
  <w:footnote w:type="continuationSeparator" w:id="0">
    <w:p w:rsidR="009A0D60" w:rsidRDefault="009A0D60" w:rsidP="009A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863150"/>
      <w:docPartObj>
        <w:docPartGallery w:val="Page Numbers (Top of Page)"/>
        <w:docPartUnique/>
      </w:docPartObj>
    </w:sdtPr>
    <w:sdtEndPr/>
    <w:sdtContent>
      <w:p w:rsidR="009A0D60" w:rsidRDefault="009A0D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E5A">
          <w:rPr>
            <w:noProof/>
          </w:rPr>
          <w:t>14</w:t>
        </w:r>
        <w:r>
          <w:fldChar w:fldCharType="end"/>
        </w:r>
      </w:p>
    </w:sdtContent>
  </w:sdt>
  <w:p w:rsidR="009A0D60" w:rsidRDefault="009A0D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323"/>
    <w:rsid w:val="00066331"/>
    <w:rsid w:val="000A01E5"/>
    <w:rsid w:val="0016443D"/>
    <w:rsid w:val="00203323"/>
    <w:rsid w:val="00272DE0"/>
    <w:rsid w:val="0027556F"/>
    <w:rsid w:val="004C6CC3"/>
    <w:rsid w:val="00531675"/>
    <w:rsid w:val="00684F4C"/>
    <w:rsid w:val="006F3F26"/>
    <w:rsid w:val="007954C8"/>
    <w:rsid w:val="00811E5A"/>
    <w:rsid w:val="009066FE"/>
    <w:rsid w:val="00926C69"/>
    <w:rsid w:val="0094224E"/>
    <w:rsid w:val="009A0D60"/>
    <w:rsid w:val="00A73F29"/>
    <w:rsid w:val="00B852FB"/>
    <w:rsid w:val="00BE21C1"/>
    <w:rsid w:val="00EB7F96"/>
    <w:rsid w:val="00EE069B"/>
    <w:rsid w:val="00F2457A"/>
    <w:rsid w:val="00F2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C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D6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D6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C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D6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D6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7222BCB04FB104DBD2205722AADCE057885866D1214C7C514C117DF1DE64669EE0CAD1086A5DBD9B1DAA8934S451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67222BCB04FB104DBD2205722AADCE050805F64D4274C7C514C117DF1DE64668CE092DD0A6241B89808FCD87216A24BFBDDBE0ED35FCF48S55A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7222BCB04FB104DBD2205722AADCE057885B63D2264C7C514C117DF1DE64669EE0CAD1086A5DBD9B1DAA8934S451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6EE5C-7D1A-4217-B4EA-CB6F89372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3304</Words>
  <Characters>18836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Тихоньких Лариса Петровна</dc:creator>
  <cp:lastModifiedBy>Солод Ольга Геннадьевна</cp:lastModifiedBy>
  <cp:revision>14</cp:revision>
  <cp:lastPrinted>2022-03-28T04:21:00Z</cp:lastPrinted>
  <dcterms:created xsi:type="dcterms:W3CDTF">2021-05-25T02:00:00Z</dcterms:created>
  <dcterms:modified xsi:type="dcterms:W3CDTF">2022-03-28T04:22:00Z</dcterms:modified>
</cp:coreProperties>
</file>